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17D1" w:rsidRPr="007F17D1" w:rsidRDefault="007F17D1" w:rsidP="007F17D1">
      <w:pPr>
        <w:spacing w:after="0" w:line="240" w:lineRule="auto"/>
        <w:jc w:val="center"/>
        <w:rPr>
          <w:rFonts w:ascii="Tahoma" w:hAnsi="Tahoma" w:cs="Tahoma"/>
          <w:b/>
          <w:color w:val="000000"/>
          <w:sz w:val="26"/>
          <w:szCs w:val="26"/>
          <w:shd w:val="clear" w:color="auto" w:fill="FFFFFF"/>
        </w:rPr>
      </w:pPr>
      <w:r w:rsidRPr="007F17D1">
        <w:rPr>
          <w:rFonts w:ascii="Tahoma" w:hAnsi="Tahoma" w:cs="Tahoma"/>
          <w:b/>
          <w:color w:val="000000"/>
          <w:sz w:val="26"/>
          <w:szCs w:val="26"/>
          <w:shd w:val="clear" w:color="auto" w:fill="FFFFFF"/>
        </w:rPr>
        <w:t>TYTUŁY PODRĘCZNIKÓW DO NAUCZANIA RELIGII RZYMSKOKATOLICKIEJ</w:t>
      </w:r>
    </w:p>
    <w:p w:rsidR="007F17D1" w:rsidRDefault="007F17D1" w:rsidP="007F17D1">
      <w:pPr>
        <w:spacing w:after="0" w:line="240" w:lineRule="auto"/>
        <w:jc w:val="center"/>
        <w:rPr>
          <w:rFonts w:ascii="Tahoma" w:hAnsi="Tahoma" w:cs="Tahoma"/>
          <w:b/>
          <w:color w:val="000000"/>
          <w:sz w:val="26"/>
          <w:szCs w:val="26"/>
          <w:shd w:val="clear" w:color="auto" w:fill="FFFFFF"/>
        </w:rPr>
      </w:pPr>
      <w:r w:rsidRPr="007F17D1">
        <w:rPr>
          <w:rFonts w:ascii="Tahoma" w:hAnsi="Tahoma" w:cs="Tahoma"/>
          <w:b/>
          <w:color w:val="000000"/>
          <w:sz w:val="26"/>
          <w:szCs w:val="26"/>
          <w:shd w:val="clear" w:color="auto" w:fill="FFFFFF"/>
        </w:rPr>
        <w:t xml:space="preserve"> W SZKOŁACH PODSTAWOWYCH w roku szkolnym 2020/2021</w:t>
      </w:r>
    </w:p>
    <w:p w:rsidR="007F17D1" w:rsidRDefault="007F17D1" w:rsidP="007F17D1">
      <w:pPr>
        <w:spacing w:after="0" w:line="240" w:lineRule="auto"/>
        <w:jc w:val="center"/>
        <w:rPr>
          <w:rFonts w:ascii="Tahoma" w:hAnsi="Tahoma" w:cs="Tahoma"/>
          <w:b/>
          <w:color w:val="000000"/>
          <w:sz w:val="26"/>
          <w:szCs w:val="26"/>
          <w:shd w:val="clear" w:color="auto" w:fill="FFFFFF"/>
        </w:rPr>
      </w:pPr>
    </w:p>
    <w:p w:rsidR="007F17D1" w:rsidRPr="007F17D1" w:rsidRDefault="007F17D1" w:rsidP="007F17D1">
      <w:pPr>
        <w:spacing w:after="0" w:line="240" w:lineRule="auto"/>
        <w:jc w:val="center"/>
        <w:rPr>
          <w:rFonts w:ascii="Tahoma" w:hAnsi="Tahoma" w:cs="Tahoma"/>
          <w:b/>
          <w:color w:val="000000"/>
          <w:sz w:val="26"/>
          <w:szCs w:val="26"/>
          <w:shd w:val="clear" w:color="auto" w:fill="FFFFFF"/>
        </w:rPr>
      </w:pPr>
      <w:bookmarkStart w:id="0" w:name="_GoBack"/>
      <w:bookmarkEnd w:id="0"/>
    </w:p>
    <w:p w:rsidR="007F17D1" w:rsidRDefault="007F17D1" w:rsidP="007F17D1">
      <w:pPr>
        <w:spacing w:after="0" w:line="240" w:lineRule="auto"/>
        <w:jc w:val="center"/>
        <w:rPr>
          <w:rFonts w:ascii="Tahoma" w:hAnsi="Tahoma" w:cs="Tahoma"/>
          <w:b/>
          <w:color w:val="000000"/>
          <w:sz w:val="18"/>
          <w:szCs w:val="18"/>
          <w:shd w:val="clear" w:color="auto" w:fill="FFFFFF"/>
        </w:rPr>
      </w:pPr>
    </w:p>
    <w:p w:rsidR="007F17D1" w:rsidRPr="007F17D1" w:rsidRDefault="007F17D1" w:rsidP="007F17D1">
      <w:pPr>
        <w:spacing w:after="0" w:line="240" w:lineRule="auto"/>
        <w:jc w:val="center"/>
        <w:rPr>
          <w:rFonts w:ascii="Tahoma" w:hAnsi="Tahoma" w:cs="Tahoma"/>
          <w:b/>
          <w:color w:val="000000"/>
          <w:sz w:val="24"/>
          <w:szCs w:val="24"/>
          <w:u w:val="single"/>
          <w:shd w:val="clear" w:color="auto" w:fill="FFFFFF"/>
        </w:rPr>
      </w:pPr>
      <w:r w:rsidRPr="007F17D1">
        <w:rPr>
          <w:rFonts w:ascii="Tahoma" w:hAnsi="Tahoma" w:cs="Tahoma"/>
          <w:b/>
          <w:color w:val="000000"/>
          <w:sz w:val="18"/>
          <w:szCs w:val="18"/>
        </w:rPr>
        <w:br/>
      </w:r>
      <w:r>
        <w:rPr>
          <w:rFonts w:ascii="Tahoma" w:hAnsi="Tahoma" w:cs="Tahoma"/>
          <w:color w:val="000000"/>
          <w:sz w:val="18"/>
          <w:szCs w:val="18"/>
        </w:rPr>
        <w:br/>
      </w:r>
      <w:r w:rsidRPr="007F17D1">
        <w:rPr>
          <w:rFonts w:ascii="Tahoma" w:hAnsi="Tahoma" w:cs="Tahoma"/>
          <w:b/>
          <w:color w:val="000000"/>
          <w:sz w:val="24"/>
          <w:szCs w:val="24"/>
          <w:u w:val="single"/>
          <w:shd w:val="clear" w:color="auto" w:fill="FFFFFF"/>
        </w:rPr>
        <w:t>Szkoła podstawowa klasy 1 – 3</w:t>
      </w:r>
    </w:p>
    <w:p w:rsidR="007F17D1" w:rsidRDefault="007F17D1" w:rsidP="007F17D1">
      <w:pPr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klasa tytuł podręcznika autor wydawnictwo</w:t>
      </w:r>
    </w:p>
    <w:p w:rsidR="007F17D1" w:rsidRDefault="007F17D1" w:rsidP="007F17D1">
      <w:pPr>
        <w:spacing w:after="0" w:line="240" w:lineRule="auto"/>
        <w:jc w:val="center"/>
        <w:rPr>
          <w:rFonts w:ascii="Tahoma" w:hAnsi="Tahoma" w:cs="Tahoma"/>
          <w:color w:val="000000"/>
          <w:sz w:val="24"/>
          <w:szCs w:val="24"/>
          <w:shd w:val="clear" w:color="auto" w:fill="FFFFFF"/>
        </w:rPr>
      </w:pPr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1 „Bóg naszym ojcem” UWAGA NOWOŚĆ! Podręcznik pod redakcją ks. Piotra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Goliszka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Wydawnictwo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Gaudium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2 „Kochamy Pana Jezusa” Podręcznik pod redakcją ks. Piotra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Goliszka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Wydawnictwo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Gaudium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3 „Przyjmujemy Pana Jezusa” Podręcznik pod redakcją ks. Piotra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Goliszka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Wydawnictwo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Gaudium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b/>
          <w:color w:val="000000"/>
          <w:sz w:val="24"/>
          <w:szCs w:val="24"/>
          <w:u w:val="single"/>
          <w:shd w:val="clear" w:color="auto" w:fill="FFFFFF"/>
        </w:rPr>
        <w:t>Szkoła podstawowa klasy 4 – 8</w:t>
      </w:r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klasa tytuł podręcznika autor wydawnictwo</w:t>
      </w:r>
    </w:p>
    <w:p w:rsidR="007F17D1" w:rsidRPr="007F17D1" w:rsidRDefault="007F17D1" w:rsidP="007F17D1">
      <w:pPr>
        <w:spacing w:after="0" w:line="240" w:lineRule="auto"/>
        <w:jc w:val="center"/>
        <w:rPr>
          <w:sz w:val="24"/>
          <w:szCs w:val="24"/>
        </w:rPr>
      </w:pPr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4 „Jestem chrześcijaninem” + karty pracy Podręcznik pod redakcją ks. Waldemara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Janigi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Wydawnictwo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Gaudium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5 „Bóg poszukuje człowieka” + karty pracy UWAGA NOWOŚĆ! Podręcznik pod redakcją ks. Waldemara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Janigi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Wydawnictwo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Gaudium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6 „Wierzę w Kościół” + karty pracy Podręcznik pod redakcją ks. Waldemara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Janigi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 Wydawnictwo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Gaudium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7 „Spotykam Twoje Słowo” + karty pracy Podręcznik pod redakcją ks. Pawła Mąkosy Wydawnictwo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Gaudium</w:t>
      </w:r>
      <w:proofErr w:type="spellEnd"/>
      <w:r w:rsidRPr="007F17D1">
        <w:rPr>
          <w:rFonts w:ascii="Tahoma" w:hAnsi="Tahoma" w:cs="Tahoma"/>
          <w:color w:val="000000"/>
          <w:sz w:val="24"/>
          <w:szCs w:val="24"/>
        </w:rPr>
        <w:br/>
      </w:r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 xml:space="preserve">8 „Z Tobą idę przez życie” + karty pracy Podręcznik pod redakcją ks. Pawła Mąkosy Wydawnictwo </w:t>
      </w:r>
      <w:proofErr w:type="spellStart"/>
      <w:r w:rsidRPr="007F17D1">
        <w:rPr>
          <w:rFonts w:ascii="Tahoma" w:hAnsi="Tahoma" w:cs="Tahoma"/>
          <w:color w:val="000000"/>
          <w:sz w:val="24"/>
          <w:szCs w:val="24"/>
          <w:shd w:val="clear" w:color="auto" w:fill="FFFFFF"/>
        </w:rPr>
        <w:t>Gaudium</w:t>
      </w:r>
      <w:proofErr w:type="spellEnd"/>
    </w:p>
    <w:sectPr w:rsidR="007F17D1" w:rsidRPr="007F17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7D1"/>
    <w:rsid w:val="00244DC6"/>
    <w:rsid w:val="007F1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153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</dc:creator>
  <cp:lastModifiedBy>Justyna</cp:lastModifiedBy>
  <cp:revision>1</cp:revision>
  <dcterms:created xsi:type="dcterms:W3CDTF">2020-08-12T09:05:00Z</dcterms:created>
  <dcterms:modified xsi:type="dcterms:W3CDTF">2020-08-12T09:12:00Z</dcterms:modified>
</cp:coreProperties>
</file>